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4682F" w14:textId="77777777" w:rsidR="00B11A74" w:rsidRDefault="00B11A74" w:rsidP="000049D8">
      <w:pPr>
        <w:pStyle w:val="Header"/>
        <w:tabs>
          <w:tab w:val="clear" w:pos="9639"/>
          <w:tab w:val="right" w:pos="5954"/>
        </w:tabs>
        <w:spacing w:after="240"/>
        <w:jc w:val="right"/>
        <w:rPr>
          <w:rFonts w:ascii="Calibri" w:hAnsi="Calibri"/>
        </w:rPr>
      </w:pPr>
    </w:p>
    <w:p w14:paraId="66FDB6E0" w14:textId="38D07C4B" w:rsidR="00420A38"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039D6">
        <w:rPr>
          <w:rFonts w:ascii="Calibri" w:hAnsi="Calibri"/>
        </w:rPr>
        <w:t>VTS4</w:t>
      </w:r>
      <w:r w:rsidR="00847FCD">
        <w:rPr>
          <w:rFonts w:ascii="Calibri" w:hAnsi="Calibri"/>
        </w:rPr>
        <w:t>9</w:t>
      </w:r>
      <w:r w:rsidRPr="007A395D">
        <w:rPr>
          <w:rFonts w:ascii="Calibri" w:hAnsi="Calibri"/>
        </w:rPr>
        <w:t>-</w:t>
      </w:r>
      <w:r w:rsidR="0074076A">
        <w:rPr>
          <w:rFonts w:ascii="Calibri" w:hAnsi="Calibri"/>
        </w:rPr>
        <w:t>8.4.1</w:t>
      </w:r>
    </w:p>
    <w:tbl>
      <w:tblPr>
        <w:tblStyle w:val="TableGrid"/>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1721"/>
        <w:gridCol w:w="1539"/>
      </w:tblGrid>
      <w:tr w:rsidR="00847746" w14:paraId="39D083D0" w14:textId="77777777" w:rsidTr="00847746">
        <w:tc>
          <w:tcPr>
            <w:tcW w:w="6663" w:type="dxa"/>
          </w:tcPr>
          <w:p w14:paraId="2E5DAD7B" w14:textId="77777777" w:rsidR="00847746" w:rsidRPr="00847746" w:rsidRDefault="00847746" w:rsidP="00847746">
            <w:pPr>
              <w:pStyle w:val="BodyText"/>
              <w:tabs>
                <w:tab w:val="left" w:pos="2835"/>
              </w:tabs>
              <w:spacing w:after="0"/>
              <w:jc w:val="left"/>
              <w:rPr>
                <w:rFonts w:ascii="Calibri" w:hAnsi="Calibri"/>
                <w:b/>
                <w:bCs/>
                <w:i/>
                <w:iCs/>
                <w:color w:val="FF0000"/>
                <w:highlight w:val="green"/>
              </w:rPr>
            </w:pPr>
            <w:bookmarkStart w:id="0" w:name="_Hlk36471598"/>
          </w:p>
        </w:tc>
        <w:tc>
          <w:tcPr>
            <w:tcW w:w="1721" w:type="dxa"/>
          </w:tcPr>
          <w:p w14:paraId="5AD5160F" w14:textId="0EA37542" w:rsidR="00847746" w:rsidRPr="007E7E2A" w:rsidRDefault="00847746" w:rsidP="00847746">
            <w:pPr>
              <w:pStyle w:val="BodyText"/>
              <w:tabs>
                <w:tab w:val="left" w:pos="2835"/>
              </w:tabs>
              <w:spacing w:after="0"/>
              <w:jc w:val="left"/>
              <w:rPr>
                <w:rFonts w:ascii="Calibri" w:hAnsi="Calibri"/>
                <w:i/>
                <w:iCs/>
              </w:rPr>
            </w:pPr>
          </w:p>
        </w:tc>
        <w:tc>
          <w:tcPr>
            <w:tcW w:w="1539" w:type="dxa"/>
          </w:tcPr>
          <w:p w14:paraId="3BBC1724" w14:textId="313D1034" w:rsidR="00847746" w:rsidRPr="007E7E2A" w:rsidRDefault="00847746" w:rsidP="00847746">
            <w:pPr>
              <w:pStyle w:val="BodyText"/>
              <w:tabs>
                <w:tab w:val="left" w:pos="2835"/>
              </w:tabs>
              <w:spacing w:after="0"/>
              <w:jc w:val="left"/>
              <w:rPr>
                <w:rFonts w:ascii="Calibri" w:hAnsi="Calibri"/>
                <w:i/>
                <w:iCs/>
              </w:rPr>
            </w:pPr>
          </w:p>
        </w:tc>
      </w:tr>
      <w:tr w:rsidR="00847746" w14:paraId="591756B3" w14:textId="77777777" w:rsidTr="00847746">
        <w:tc>
          <w:tcPr>
            <w:tcW w:w="6663" w:type="dxa"/>
            <w:vAlign w:val="center"/>
          </w:tcPr>
          <w:p w14:paraId="0F5DA433" w14:textId="77777777" w:rsidR="00847746" w:rsidRPr="00847746" w:rsidRDefault="00847746" w:rsidP="00847746">
            <w:pPr>
              <w:pStyle w:val="BodyText"/>
              <w:tabs>
                <w:tab w:val="left" w:pos="2835"/>
              </w:tabs>
              <w:spacing w:after="0"/>
              <w:rPr>
                <w:rFonts w:ascii="Calibri" w:hAnsi="Calibri"/>
                <w:b/>
                <w:bCs/>
                <w:i/>
                <w:iCs/>
                <w:color w:val="FF0000"/>
                <w:highlight w:val="green"/>
              </w:rPr>
            </w:pPr>
          </w:p>
        </w:tc>
        <w:tc>
          <w:tcPr>
            <w:tcW w:w="1721" w:type="dxa"/>
          </w:tcPr>
          <w:p w14:paraId="1670DFA5" w14:textId="43CB27EF" w:rsidR="00847746" w:rsidRPr="007E7E2A" w:rsidRDefault="00847746" w:rsidP="00847746">
            <w:pPr>
              <w:pStyle w:val="BodyText"/>
              <w:tabs>
                <w:tab w:val="left" w:pos="2835"/>
              </w:tabs>
              <w:spacing w:after="0"/>
              <w:rPr>
                <w:rFonts w:ascii="Calibri" w:hAnsi="Calibri"/>
                <w:i/>
                <w:iCs/>
              </w:rPr>
            </w:pPr>
          </w:p>
        </w:tc>
        <w:tc>
          <w:tcPr>
            <w:tcW w:w="1539" w:type="dxa"/>
          </w:tcPr>
          <w:p w14:paraId="03406961" w14:textId="2FD61AB4" w:rsidR="00847746" w:rsidRPr="007E7E2A" w:rsidRDefault="00847746" w:rsidP="00B87310">
            <w:pPr>
              <w:pStyle w:val="BodyText"/>
              <w:tabs>
                <w:tab w:val="left" w:pos="2835"/>
              </w:tabs>
              <w:spacing w:after="0"/>
              <w:rPr>
                <w:rFonts w:ascii="Calibri" w:hAnsi="Calibri"/>
                <w:i/>
                <w:iCs/>
              </w:rPr>
            </w:pPr>
          </w:p>
        </w:tc>
      </w:tr>
    </w:tbl>
    <w:bookmarkEnd w:id="0"/>
    <w:p w14:paraId="6F65EE2A"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346EA9A2" w14:textId="77777777"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F6F53">
        <w:rPr>
          <w:rFonts w:ascii="Calibri" w:hAnsi="Calibri" w:cs="Arial"/>
          <w:b/>
          <w:sz w:val="24"/>
          <w:szCs w:val="24"/>
        </w:rPr>
        <w:t>X</w:t>
      </w:r>
      <w:r w:rsidRPr="007A395D">
        <w:rPr>
          <w:rFonts w:ascii="Calibri" w:hAnsi="Calibri" w:cs="Arial"/>
          <w:sz w:val="24"/>
          <w:szCs w:val="24"/>
        </w:rPr>
        <w:t xml:space="preserve">  Input</w:t>
      </w:r>
    </w:p>
    <w:p w14:paraId="146E86BE" w14:textId="77777777"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r>
      <w:r w:rsidR="000F6F53">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6F33E729" w14:textId="77777777" w:rsidR="0080294B" w:rsidRPr="007A395D" w:rsidRDefault="0080294B" w:rsidP="00FE5674">
      <w:pPr>
        <w:pStyle w:val="BodyText"/>
        <w:tabs>
          <w:tab w:val="left" w:pos="2835"/>
        </w:tabs>
        <w:rPr>
          <w:rFonts w:ascii="Calibri" w:hAnsi="Calibri"/>
        </w:rPr>
      </w:pPr>
    </w:p>
    <w:p w14:paraId="3537FC51" w14:textId="6F599F97"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74076A">
        <w:rPr>
          <w:rFonts w:ascii="Calibri" w:hAnsi="Calibri"/>
        </w:rPr>
        <w:t>8.4</w:t>
      </w:r>
    </w:p>
    <w:p w14:paraId="3FD782F9" w14:textId="74ED07FA" w:rsidR="000F6F53"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847FCD">
        <w:rPr>
          <w:rFonts w:ascii="Calibri" w:hAnsi="Calibri"/>
        </w:rPr>
        <w:t>1.</w:t>
      </w:r>
      <w:r w:rsidR="00932894">
        <w:rPr>
          <w:rFonts w:ascii="Calibri" w:hAnsi="Calibri"/>
        </w:rPr>
        <w:t>4</w:t>
      </w:r>
      <w:r w:rsidR="00847FCD">
        <w:rPr>
          <w:rFonts w:ascii="Calibri" w:hAnsi="Calibri"/>
        </w:rPr>
        <w:t>.1</w:t>
      </w:r>
    </w:p>
    <w:p w14:paraId="49C8523D" w14:textId="6D19BD6A" w:rsidR="00362CD9" w:rsidRPr="007A395D" w:rsidRDefault="00362CD9" w:rsidP="00B87310">
      <w:pPr>
        <w:pStyle w:val="BodyText"/>
        <w:ind w:left="3544" w:hanging="3544"/>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2F620F">
        <w:rPr>
          <w:rFonts w:ascii="Calibri" w:hAnsi="Calibri"/>
        </w:rPr>
        <w:t xml:space="preserve">VTS Manual </w:t>
      </w:r>
      <w:r w:rsidR="002F620F" w:rsidRPr="002F620F">
        <w:rPr>
          <w:rFonts w:ascii="Calibri" w:hAnsi="Calibri"/>
        </w:rPr>
        <w:t>Coordination Group</w:t>
      </w:r>
    </w:p>
    <w:p w14:paraId="2507C873" w14:textId="2FAEE3D2" w:rsidR="00A446C9" w:rsidRPr="00605E43" w:rsidRDefault="00340EBC" w:rsidP="00932894">
      <w:pPr>
        <w:pStyle w:val="Title"/>
        <w:spacing w:before="240"/>
        <w:rPr>
          <w:rFonts w:ascii="Calibri" w:hAnsi="Calibri"/>
          <w:color w:val="0070C0"/>
        </w:rPr>
      </w:pPr>
      <w:bookmarkStart w:id="1" w:name="_Hlk28692057"/>
      <w:r>
        <w:rPr>
          <w:rFonts w:ascii="Calibri" w:hAnsi="Calibri"/>
          <w:color w:val="0070C0"/>
        </w:rPr>
        <w:t>Framework for Updating the VTS Manual</w:t>
      </w:r>
    </w:p>
    <w:bookmarkEnd w:id="1"/>
    <w:p w14:paraId="36A1B8E6" w14:textId="77777777" w:rsidR="00A446C9" w:rsidRPr="00605E43" w:rsidRDefault="00A446C9" w:rsidP="0009656A">
      <w:pPr>
        <w:pStyle w:val="Heading1"/>
        <w:spacing w:after="120"/>
      </w:pPr>
      <w:r w:rsidRPr="00605E43">
        <w:t>Summary</w:t>
      </w:r>
    </w:p>
    <w:p w14:paraId="24EBA310" w14:textId="1E0868FC" w:rsidR="00595F37" w:rsidRDefault="00AD4B47" w:rsidP="00B56BDF">
      <w:pPr>
        <w:pStyle w:val="BodyText"/>
        <w:rPr>
          <w:rFonts w:ascii="Calibri" w:hAnsi="Calibri"/>
        </w:rPr>
      </w:pPr>
      <w:r>
        <w:rPr>
          <w:rFonts w:ascii="Calibri" w:hAnsi="Calibri"/>
        </w:rPr>
        <w:t xml:space="preserve">With the </w:t>
      </w:r>
      <w:r w:rsidR="00B60A9E">
        <w:rPr>
          <w:rFonts w:ascii="Calibri" w:hAnsi="Calibri"/>
        </w:rPr>
        <w:t>release</w:t>
      </w:r>
      <w:r>
        <w:rPr>
          <w:rFonts w:ascii="Calibri" w:hAnsi="Calibri"/>
        </w:rPr>
        <w:t xml:space="preserve"> of </w:t>
      </w:r>
      <w:r w:rsidR="0062222E">
        <w:rPr>
          <w:rFonts w:ascii="Calibri" w:hAnsi="Calibri"/>
        </w:rPr>
        <w:t>VTS Manual 2020 (the Manual)</w:t>
      </w:r>
      <w:r w:rsidR="00B60A9E">
        <w:rPr>
          <w:rFonts w:ascii="Calibri" w:hAnsi="Calibri"/>
        </w:rPr>
        <w:t xml:space="preserve">, </w:t>
      </w:r>
      <w:r>
        <w:rPr>
          <w:rFonts w:ascii="Calibri" w:hAnsi="Calibri"/>
        </w:rPr>
        <w:t xml:space="preserve">the </w:t>
      </w:r>
      <w:r w:rsidR="00023EE6" w:rsidRPr="00023EE6">
        <w:rPr>
          <w:rFonts w:ascii="Calibri" w:hAnsi="Calibri"/>
        </w:rPr>
        <w:t xml:space="preserve">primary means of distribution </w:t>
      </w:r>
      <w:r w:rsidR="00B60A9E">
        <w:rPr>
          <w:rFonts w:ascii="Calibri" w:hAnsi="Calibri"/>
        </w:rPr>
        <w:t xml:space="preserve">of the Manual </w:t>
      </w:r>
      <w:r>
        <w:rPr>
          <w:rFonts w:ascii="Calibri" w:hAnsi="Calibri"/>
        </w:rPr>
        <w:t xml:space="preserve">is </w:t>
      </w:r>
      <w:r w:rsidR="00CA3FAD">
        <w:rPr>
          <w:rFonts w:ascii="Calibri" w:hAnsi="Calibri"/>
        </w:rPr>
        <w:t>in</w:t>
      </w:r>
      <w:r>
        <w:rPr>
          <w:rFonts w:ascii="Calibri" w:hAnsi="Calibri"/>
        </w:rPr>
        <w:t xml:space="preserve"> a</w:t>
      </w:r>
      <w:r w:rsidR="00023EE6" w:rsidRPr="00023EE6">
        <w:rPr>
          <w:rFonts w:ascii="Calibri" w:hAnsi="Calibri"/>
        </w:rPr>
        <w:t xml:space="preserve"> digital format</w:t>
      </w:r>
      <w:r>
        <w:rPr>
          <w:rFonts w:ascii="Calibri" w:hAnsi="Calibri"/>
        </w:rPr>
        <w:t>.  To ensure the document can be readily updated</w:t>
      </w:r>
      <w:r w:rsidR="00023EE6" w:rsidRPr="00023EE6">
        <w:rPr>
          <w:rFonts w:ascii="Calibri" w:hAnsi="Calibri"/>
        </w:rPr>
        <w:t xml:space="preserve"> </w:t>
      </w:r>
      <w:r>
        <w:rPr>
          <w:rFonts w:ascii="Calibri" w:hAnsi="Calibri"/>
        </w:rPr>
        <w:t xml:space="preserve">a framework has been prepared for </w:t>
      </w:r>
      <w:r w:rsidRPr="00AD4B47">
        <w:rPr>
          <w:rFonts w:ascii="Calibri" w:hAnsi="Calibri"/>
        </w:rPr>
        <w:t xml:space="preserve">synchronizing the review and update of the contents of the Manual with the release of new or revised IALA </w:t>
      </w:r>
      <w:r w:rsidRPr="0074076A">
        <w:rPr>
          <w:rFonts w:ascii="Calibri" w:hAnsi="Calibri"/>
        </w:rPr>
        <w:t>Standards and their associated Recommendations, Guidelines and Model Courses relating to VTS (</w:t>
      </w:r>
      <w:r w:rsidR="00B60A9E" w:rsidRPr="0074076A">
        <w:rPr>
          <w:rFonts w:ascii="Calibri" w:hAnsi="Calibri"/>
        </w:rPr>
        <w:t>VTS49-</w:t>
      </w:r>
      <w:r w:rsidR="0074076A" w:rsidRPr="0074076A">
        <w:rPr>
          <w:rFonts w:ascii="Calibri" w:hAnsi="Calibri"/>
        </w:rPr>
        <w:t>8.4.1.1</w:t>
      </w:r>
      <w:r w:rsidRPr="0074076A">
        <w:rPr>
          <w:rFonts w:ascii="Calibri" w:hAnsi="Calibri"/>
        </w:rPr>
        <w:t>)</w:t>
      </w:r>
    </w:p>
    <w:p w14:paraId="7EDB6E2E" w14:textId="77777777" w:rsidR="001C44A3" w:rsidRPr="00605E43" w:rsidRDefault="00BD4E6F" w:rsidP="00605E43">
      <w:pPr>
        <w:pStyle w:val="Heading2"/>
      </w:pPr>
      <w:r w:rsidRPr="00605E43">
        <w:t>Purpose</w:t>
      </w:r>
      <w:r w:rsidR="004D1D85" w:rsidRPr="00605E43">
        <w:t xml:space="preserve"> of the document</w:t>
      </w:r>
    </w:p>
    <w:p w14:paraId="431EE4F4" w14:textId="6787E5B8" w:rsidR="008400CF" w:rsidRDefault="007B187A" w:rsidP="00E55927">
      <w:pPr>
        <w:pStyle w:val="BodyText"/>
        <w:rPr>
          <w:rFonts w:ascii="Calibri" w:hAnsi="Calibri"/>
        </w:rPr>
      </w:pPr>
      <w:r>
        <w:rPr>
          <w:rFonts w:ascii="Calibri" w:hAnsi="Calibri"/>
        </w:rPr>
        <w:t xml:space="preserve">The purpose of this document is to </w:t>
      </w:r>
      <w:r w:rsidR="008400CF">
        <w:rPr>
          <w:rFonts w:ascii="Calibri" w:hAnsi="Calibri"/>
        </w:rPr>
        <w:t xml:space="preserve">introduce </w:t>
      </w:r>
      <w:r w:rsidR="00AD4B47">
        <w:rPr>
          <w:rFonts w:ascii="Calibri" w:hAnsi="Calibri"/>
        </w:rPr>
        <w:t xml:space="preserve">proposed framework for reviewing and updating the VTS Manual (enclosure) </w:t>
      </w:r>
      <w:r w:rsidR="00B60A9E" w:rsidRPr="00B60A9E">
        <w:rPr>
          <w:rFonts w:ascii="Calibri" w:hAnsi="Calibri"/>
        </w:rPr>
        <w:t>in “real time” as part of essentially what would be ‘business as</w:t>
      </w:r>
      <w:r w:rsidR="00B60A9E">
        <w:rPr>
          <w:rFonts w:ascii="Calibri" w:hAnsi="Calibri"/>
        </w:rPr>
        <w:t xml:space="preserve"> usual’ and with minimum effort</w:t>
      </w:r>
      <w:r w:rsidR="008400CF">
        <w:rPr>
          <w:rFonts w:ascii="Calibri" w:hAnsi="Calibri"/>
        </w:rPr>
        <w:t>.</w:t>
      </w:r>
    </w:p>
    <w:p w14:paraId="1342436E" w14:textId="35E9FFE5" w:rsidR="00A446C9" w:rsidRPr="007A395D" w:rsidRDefault="00B60A9E" w:rsidP="0009656A">
      <w:pPr>
        <w:pStyle w:val="Heading1"/>
        <w:spacing w:after="120"/>
      </w:pPr>
      <w:r>
        <w:t>background</w:t>
      </w:r>
    </w:p>
    <w:p w14:paraId="35B6C1B3" w14:textId="77777777" w:rsidR="00394622" w:rsidRDefault="00394622" w:rsidP="00394622">
      <w:pPr>
        <w:pStyle w:val="BodyText"/>
        <w:rPr>
          <w:rFonts w:ascii="Calibri" w:hAnsi="Calibri"/>
        </w:rPr>
      </w:pPr>
      <w:r>
        <w:rPr>
          <w:rFonts w:ascii="Calibri" w:hAnsi="Calibri"/>
        </w:rPr>
        <w:t xml:space="preserve">The Manual historically has been updated every 4 years with a new version released as a hard copy at each VTS Symposium.  </w:t>
      </w:r>
    </w:p>
    <w:p w14:paraId="7D1E532A" w14:textId="5F612CCD" w:rsidR="00B60A9E" w:rsidRPr="00B60A9E" w:rsidRDefault="00B60A9E" w:rsidP="00B60A9E">
      <w:pPr>
        <w:pStyle w:val="BodyText"/>
        <w:rPr>
          <w:rFonts w:ascii="Calibri" w:hAnsi="Calibri"/>
        </w:rPr>
      </w:pPr>
      <w:r w:rsidRPr="00B60A9E">
        <w:rPr>
          <w:rFonts w:ascii="Calibri" w:hAnsi="Calibri"/>
        </w:rPr>
        <w:t>I</w:t>
      </w:r>
      <w:r>
        <w:rPr>
          <w:rFonts w:ascii="Calibri" w:hAnsi="Calibri"/>
        </w:rPr>
        <w:t xml:space="preserve">n preparing the Manual as part of its 2018-2022 work programme </w:t>
      </w:r>
      <w:r w:rsidR="002F620F">
        <w:rPr>
          <w:rFonts w:ascii="Calibri" w:hAnsi="Calibri"/>
        </w:rPr>
        <w:t>(</w:t>
      </w:r>
      <w:r w:rsidR="00E26BB5" w:rsidRPr="00E26BB5">
        <w:rPr>
          <w:rFonts w:ascii="Calibri" w:hAnsi="Calibri"/>
          <w:i/>
        </w:rPr>
        <w:t>Task 1.4.1 - Update and publish the VTS Manual and develop related procedures for its future management</w:t>
      </w:r>
      <w:r w:rsidR="002F620F">
        <w:rPr>
          <w:rFonts w:ascii="Calibri" w:hAnsi="Calibri"/>
        </w:rPr>
        <w:t xml:space="preserve">) </w:t>
      </w:r>
      <w:r>
        <w:rPr>
          <w:rFonts w:ascii="Calibri" w:hAnsi="Calibri"/>
        </w:rPr>
        <w:t xml:space="preserve">the </w:t>
      </w:r>
      <w:r w:rsidRPr="00B60A9E">
        <w:rPr>
          <w:rFonts w:ascii="Calibri" w:hAnsi="Calibri"/>
        </w:rPr>
        <w:t xml:space="preserve">Committee </w:t>
      </w:r>
      <w:r w:rsidR="00394622">
        <w:rPr>
          <w:rFonts w:ascii="Calibri" w:hAnsi="Calibri"/>
        </w:rPr>
        <w:t xml:space="preserve">agreed </w:t>
      </w:r>
      <w:r w:rsidRPr="00B60A9E">
        <w:rPr>
          <w:rFonts w:ascii="Calibri" w:hAnsi="Calibri"/>
        </w:rPr>
        <w:t>the Manual should be prepared in a manner that:</w:t>
      </w:r>
    </w:p>
    <w:p w14:paraId="0F697443" w14:textId="1BFC8E94" w:rsidR="00B60A9E" w:rsidRPr="00B60A9E" w:rsidRDefault="00B60A9E" w:rsidP="00394622">
      <w:pPr>
        <w:pStyle w:val="BodyText"/>
        <w:numPr>
          <w:ilvl w:val="0"/>
          <w:numId w:val="34"/>
        </w:numPr>
        <w:spacing w:before="60" w:after="60"/>
        <w:ind w:left="714" w:hanging="357"/>
        <w:rPr>
          <w:rFonts w:ascii="Calibri" w:hAnsi="Calibri"/>
        </w:rPr>
      </w:pPr>
      <w:r w:rsidRPr="00B60A9E">
        <w:rPr>
          <w:rFonts w:ascii="Calibri" w:hAnsi="Calibri"/>
        </w:rPr>
        <w:t>Is clear, concise, consistent, and accurate.</w:t>
      </w:r>
    </w:p>
    <w:p w14:paraId="5B9DE782" w14:textId="658229D2" w:rsidR="00B60A9E" w:rsidRPr="00B60A9E" w:rsidRDefault="00B60A9E" w:rsidP="00394622">
      <w:pPr>
        <w:pStyle w:val="BodyText"/>
        <w:numPr>
          <w:ilvl w:val="0"/>
          <w:numId w:val="34"/>
        </w:numPr>
        <w:spacing w:before="60" w:after="60"/>
        <w:ind w:left="714" w:hanging="357"/>
        <w:rPr>
          <w:rFonts w:ascii="Calibri" w:hAnsi="Calibri"/>
        </w:rPr>
      </w:pPr>
      <w:r w:rsidRPr="00B60A9E">
        <w:rPr>
          <w:rFonts w:ascii="Calibri" w:hAnsi="Calibri"/>
        </w:rPr>
        <w:t>Can be readily updated to reflect new or amended IALA Recommendations and Guidelines related to VTS.</w:t>
      </w:r>
    </w:p>
    <w:p w14:paraId="53C756C5" w14:textId="12CD92EF" w:rsidR="00B60A9E" w:rsidRPr="00B60A9E" w:rsidRDefault="00B60A9E" w:rsidP="00394622">
      <w:pPr>
        <w:pStyle w:val="BodyText"/>
        <w:numPr>
          <w:ilvl w:val="0"/>
          <w:numId w:val="34"/>
        </w:numPr>
        <w:spacing w:before="60" w:after="60"/>
        <w:ind w:left="714" w:hanging="357"/>
        <w:rPr>
          <w:rFonts w:ascii="Calibri" w:hAnsi="Calibri"/>
        </w:rPr>
      </w:pPr>
      <w:r w:rsidRPr="00B60A9E">
        <w:rPr>
          <w:rFonts w:ascii="Calibri" w:hAnsi="Calibri"/>
        </w:rPr>
        <w:t>Assists those who are in any way involved with the policy for provision, operation and effectiveness of VTS, including those with management responsibility at national level and those who deliver services to the mariner.</w:t>
      </w:r>
    </w:p>
    <w:p w14:paraId="215896AA" w14:textId="0799D453" w:rsidR="00B60A9E" w:rsidRPr="00B60A9E" w:rsidRDefault="00B60A9E" w:rsidP="00394622">
      <w:pPr>
        <w:pStyle w:val="BodyText"/>
        <w:numPr>
          <w:ilvl w:val="0"/>
          <w:numId w:val="34"/>
        </w:numPr>
        <w:spacing w:before="60" w:after="60"/>
        <w:ind w:left="714" w:hanging="357"/>
        <w:rPr>
          <w:rFonts w:ascii="Calibri" w:hAnsi="Calibri"/>
        </w:rPr>
      </w:pPr>
      <w:r w:rsidRPr="00B60A9E">
        <w:rPr>
          <w:rFonts w:ascii="Calibri" w:hAnsi="Calibri"/>
        </w:rPr>
        <w:t>Provides a high-level reference for further detailed study.</w:t>
      </w:r>
    </w:p>
    <w:p w14:paraId="5E98BC17" w14:textId="08BA38F8" w:rsidR="00B60A9E" w:rsidRPr="00B60A9E" w:rsidRDefault="00B60A9E" w:rsidP="00394622">
      <w:pPr>
        <w:pStyle w:val="BodyText"/>
        <w:numPr>
          <w:ilvl w:val="0"/>
          <w:numId w:val="34"/>
        </w:numPr>
        <w:spacing w:before="60" w:after="60"/>
        <w:ind w:left="714" w:hanging="357"/>
        <w:rPr>
          <w:rFonts w:ascii="Calibri" w:hAnsi="Calibri"/>
        </w:rPr>
      </w:pPr>
      <w:r w:rsidRPr="00B60A9E">
        <w:rPr>
          <w:rFonts w:ascii="Calibri" w:hAnsi="Calibri"/>
        </w:rPr>
        <w:t>Supports publishing in both hard copy and electronic format.</w:t>
      </w:r>
    </w:p>
    <w:p w14:paraId="749A0342" w14:textId="77777777" w:rsidR="00394622" w:rsidRDefault="00B60A9E" w:rsidP="00B60A9E">
      <w:pPr>
        <w:pStyle w:val="BodyText"/>
        <w:rPr>
          <w:rFonts w:ascii="Calibri" w:hAnsi="Calibri"/>
        </w:rPr>
      </w:pPr>
      <w:r w:rsidRPr="00B60A9E">
        <w:rPr>
          <w:rFonts w:ascii="Calibri" w:hAnsi="Calibri"/>
        </w:rPr>
        <w:t xml:space="preserve">The Manual is not a replacement or substitute for IALA Recommendations and Guidelines, but to serve as a helpful reference document to assist understanding and conformance with IALA Standards related to VTS. </w:t>
      </w:r>
    </w:p>
    <w:p w14:paraId="4A19F715" w14:textId="7C60723B" w:rsidR="00AD4B47" w:rsidRDefault="000C590C" w:rsidP="00340EBC">
      <w:pPr>
        <w:pStyle w:val="BodyText"/>
        <w:rPr>
          <w:rFonts w:ascii="Calibri" w:hAnsi="Calibri"/>
        </w:rPr>
      </w:pPr>
      <w:r>
        <w:rPr>
          <w:rFonts w:ascii="Calibri" w:hAnsi="Calibri"/>
        </w:rPr>
        <w:lastRenderedPageBreak/>
        <w:t xml:space="preserve">Adopting a digital format as the </w:t>
      </w:r>
      <w:r w:rsidR="00AD4B47" w:rsidRPr="00AD4B47">
        <w:rPr>
          <w:rFonts w:ascii="Calibri" w:hAnsi="Calibri"/>
        </w:rPr>
        <w:t xml:space="preserve">primary means of distribution offers </w:t>
      </w:r>
      <w:r>
        <w:rPr>
          <w:rFonts w:ascii="Calibri" w:hAnsi="Calibri"/>
        </w:rPr>
        <w:t>significant</w:t>
      </w:r>
      <w:r w:rsidR="00AD4B47" w:rsidRPr="00AD4B47">
        <w:rPr>
          <w:rFonts w:ascii="Calibri" w:hAnsi="Calibri"/>
        </w:rPr>
        <w:t xml:space="preserve"> advantages.  </w:t>
      </w:r>
      <w:r w:rsidR="00B925B7">
        <w:rPr>
          <w:rFonts w:ascii="Calibri" w:hAnsi="Calibri"/>
        </w:rPr>
        <w:t xml:space="preserve">In particular, it addresses the issues associated with simply releasing a hard copy update every 4 years.  </w:t>
      </w:r>
      <w:r>
        <w:rPr>
          <w:rFonts w:ascii="Calibri" w:hAnsi="Calibri"/>
        </w:rPr>
        <w:t xml:space="preserve">For example, </w:t>
      </w:r>
      <w:r w:rsidR="00AD4B47" w:rsidRPr="00AD4B47">
        <w:rPr>
          <w:rFonts w:ascii="Calibri" w:hAnsi="Calibri"/>
        </w:rPr>
        <w:t xml:space="preserve">it is not out of date the day it is released, it does not get further out of date after every new or revised document is approved by Council, etc.  </w:t>
      </w:r>
    </w:p>
    <w:p w14:paraId="44C2CA9A" w14:textId="77777777" w:rsidR="00A446C9" w:rsidRDefault="00A446C9" w:rsidP="0009656A">
      <w:pPr>
        <w:pStyle w:val="Heading1"/>
        <w:spacing w:after="120"/>
      </w:pPr>
      <w:r w:rsidRPr="007A395D">
        <w:t>Discussion</w:t>
      </w:r>
    </w:p>
    <w:p w14:paraId="58F5738C" w14:textId="283DEE60" w:rsidR="002F620F" w:rsidRDefault="002F620F" w:rsidP="0009656A">
      <w:pPr>
        <w:pStyle w:val="BodyText"/>
        <w:spacing w:before="240"/>
        <w:rPr>
          <w:rFonts w:ascii="Calibri" w:hAnsi="Calibri"/>
          <w:lang w:eastAsia="de-DE"/>
        </w:rPr>
      </w:pPr>
      <w:r>
        <w:rPr>
          <w:rFonts w:ascii="Calibri" w:hAnsi="Calibri"/>
          <w:lang w:eastAsia="de-DE"/>
        </w:rPr>
        <w:t xml:space="preserve">In commencing </w:t>
      </w:r>
      <w:r w:rsidR="003F607F" w:rsidRPr="003F607F">
        <w:rPr>
          <w:rFonts w:ascii="Calibri" w:hAnsi="Calibri"/>
          <w:lang w:eastAsia="de-DE"/>
        </w:rPr>
        <w:t xml:space="preserve">the review and update of the contents of the </w:t>
      </w:r>
      <w:r w:rsidR="00E41795" w:rsidRPr="003F607F">
        <w:rPr>
          <w:rFonts w:ascii="Calibri" w:hAnsi="Calibri"/>
          <w:lang w:eastAsia="de-DE"/>
        </w:rPr>
        <w:t>Manual</w:t>
      </w:r>
      <w:r w:rsidR="003F607F" w:rsidRPr="003F607F">
        <w:rPr>
          <w:rFonts w:ascii="Calibri" w:hAnsi="Calibri"/>
          <w:lang w:eastAsia="de-DE"/>
        </w:rPr>
        <w:t xml:space="preserve"> </w:t>
      </w:r>
      <w:r w:rsidRPr="002F620F">
        <w:rPr>
          <w:rFonts w:ascii="Calibri" w:hAnsi="Calibri"/>
          <w:lang w:eastAsia="de-DE"/>
        </w:rPr>
        <w:t>a Coordination Group</w:t>
      </w:r>
      <w:r w:rsidR="00E41795">
        <w:rPr>
          <w:rFonts w:ascii="Calibri" w:hAnsi="Calibri"/>
          <w:lang w:eastAsia="de-DE"/>
        </w:rPr>
        <w:t xml:space="preserve">, </w:t>
      </w:r>
      <w:r w:rsidR="00E41795" w:rsidRPr="00E41795">
        <w:rPr>
          <w:rFonts w:ascii="Calibri" w:hAnsi="Calibri"/>
          <w:lang w:eastAsia="de-DE"/>
        </w:rPr>
        <w:t>consist</w:t>
      </w:r>
      <w:r w:rsidR="00E41795">
        <w:rPr>
          <w:rFonts w:ascii="Calibri" w:hAnsi="Calibri"/>
          <w:lang w:eastAsia="de-DE"/>
        </w:rPr>
        <w:t>ing</w:t>
      </w:r>
      <w:r w:rsidR="00E41795" w:rsidRPr="00E41795">
        <w:rPr>
          <w:rFonts w:ascii="Calibri" w:hAnsi="Calibri"/>
          <w:lang w:eastAsia="de-DE"/>
        </w:rPr>
        <w:t xml:space="preserve"> of the Chair</w:t>
      </w:r>
      <w:r w:rsidR="00E41795">
        <w:rPr>
          <w:rFonts w:ascii="Calibri" w:hAnsi="Calibri"/>
          <w:lang w:eastAsia="de-DE"/>
        </w:rPr>
        <w:t>,</w:t>
      </w:r>
      <w:r w:rsidR="00E41795" w:rsidRPr="00E41795">
        <w:rPr>
          <w:rFonts w:ascii="Calibri" w:hAnsi="Calibri"/>
          <w:lang w:eastAsia="de-DE"/>
        </w:rPr>
        <w:t xml:space="preserve"> Vice-Chair</w:t>
      </w:r>
      <w:r w:rsidR="00E41795">
        <w:rPr>
          <w:rFonts w:ascii="Calibri" w:hAnsi="Calibri"/>
          <w:lang w:eastAsia="de-DE"/>
        </w:rPr>
        <w:t>,</w:t>
      </w:r>
      <w:r w:rsidR="00E41795" w:rsidRPr="00E41795">
        <w:rPr>
          <w:rFonts w:ascii="Calibri" w:hAnsi="Calibri"/>
          <w:lang w:eastAsia="de-DE"/>
        </w:rPr>
        <w:t xml:space="preserve"> Working Group Chairs </w:t>
      </w:r>
      <w:r w:rsidR="00E41795">
        <w:rPr>
          <w:rFonts w:ascii="Calibri" w:hAnsi="Calibri"/>
          <w:lang w:eastAsia="de-DE"/>
        </w:rPr>
        <w:t xml:space="preserve">and the </w:t>
      </w:r>
      <w:r w:rsidR="00E41795" w:rsidRPr="00E41795">
        <w:rPr>
          <w:rFonts w:ascii="Calibri" w:hAnsi="Calibri"/>
          <w:lang w:eastAsia="de-DE"/>
        </w:rPr>
        <w:t>Editor</w:t>
      </w:r>
      <w:r w:rsidR="00E41795">
        <w:rPr>
          <w:rFonts w:ascii="Calibri" w:hAnsi="Calibri"/>
          <w:lang w:eastAsia="de-DE"/>
        </w:rPr>
        <w:t>,</w:t>
      </w:r>
      <w:r w:rsidR="00E41795" w:rsidRPr="002F620F">
        <w:rPr>
          <w:rFonts w:ascii="Calibri" w:hAnsi="Calibri"/>
          <w:lang w:eastAsia="de-DE"/>
        </w:rPr>
        <w:t xml:space="preserve"> </w:t>
      </w:r>
      <w:r w:rsidRPr="002F620F">
        <w:rPr>
          <w:rFonts w:ascii="Calibri" w:hAnsi="Calibri"/>
          <w:lang w:eastAsia="de-DE"/>
        </w:rPr>
        <w:t xml:space="preserve">was </w:t>
      </w:r>
      <w:r w:rsidR="00E41795">
        <w:rPr>
          <w:rFonts w:ascii="Calibri" w:hAnsi="Calibri"/>
          <w:lang w:eastAsia="de-DE"/>
        </w:rPr>
        <w:t>formed</w:t>
      </w:r>
      <w:r w:rsidRPr="002F620F">
        <w:rPr>
          <w:rFonts w:ascii="Calibri" w:hAnsi="Calibri"/>
          <w:lang w:eastAsia="de-DE"/>
        </w:rPr>
        <w:t xml:space="preserve"> to </w:t>
      </w:r>
      <w:r w:rsidR="00E41795">
        <w:rPr>
          <w:rFonts w:ascii="Calibri" w:hAnsi="Calibri"/>
          <w:lang w:eastAsia="de-DE"/>
        </w:rPr>
        <w:t>coordinate the preparation of the revised edition</w:t>
      </w:r>
      <w:r w:rsidR="00E26BB5">
        <w:rPr>
          <w:rFonts w:ascii="Calibri" w:hAnsi="Calibri"/>
          <w:lang w:eastAsia="de-DE"/>
        </w:rPr>
        <w:t>.  D</w:t>
      </w:r>
      <w:r w:rsidRPr="002F620F">
        <w:rPr>
          <w:rFonts w:ascii="Calibri" w:hAnsi="Calibri"/>
          <w:lang w:eastAsia="de-DE"/>
        </w:rPr>
        <w:t xml:space="preserve">raft versions </w:t>
      </w:r>
      <w:r w:rsidR="003F607F">
        <w:rPr>
          <w:rFonts w:ascii="Calibri" w:hAnsi="Calibri"/>
          <w:lang w:eastAsia="de-DE"/>
        </w:rPr>
        <w:t>were</w:t>
      </w:r>
      <w:r w:rsidRPr="002F620F">
        <w:rPr>
          <w:rFonts w:ascii="Calibri" w:hAnsi="Calibri"/>
          <w:lang w:eastAsia="de-DE"/>
        </w:rPr>
        <w:t xml:space="preserve"> </w:t>
      </w:r>
      <w:r w:rsidR="00E41795">
        <w:rPr>
          <w:rFonts w:ascii="Calibri" w:hAnsi="Calibri"/>
          <w:lang w:eastAsia="de-DE"/>
        </w:rPr>
        <w:t xml:space="preserve">made </w:t>
      </w:r>
      <w:r w:rsidRPr="002F620F">
        <w:rPr>
          <w:rFonts w:ascii="Calibri" w:hAnsi="Calibri"/>
          <w:lang w:eastAsia="de-DE"/>
        </w:rPr>
        <w:t xml:space="preserve">available to Committee participants on the IALA File Share system since the work began. </w:t>
      </w:r>
    </w:p>
    <w:p w14:paraId="2FDB0AE4" w14:textId="3B24283C" w:rsidR="002F620F" w:rsidRDefault="002F620F" w:rsidP="0009656A">
      <w:pPr>
        <w:pStyle w:val="BodyText"/>
        <w:spacing w:before="240"/>
        <w:rPr>
          <w:rFonts w:ascii="Calibri" w:hAnsi="Calibri"/>
          <w:lang w:eastAsia="de-DE"/>
        </w:rPr>
      </w:pPr>
      <w:r>
        <w:rPr>
          <w:rFonts w:ascii="Calibri" w:hAnsi="Calibri"/>
          <w:lang w:eastAsia="de-DE"/>
        </w:rPr>
        <w:t xml:space="preserve">Following </w:t>
      </w:r>
      <w:r w:rsidRPr="002F620F">
        <w:rPr>
          <w:rFonts w:ascii="Calibri" w:hAnsi="Calibri"/>
          <w:lang w:eastAsia="de-DE"/>
        </w:rPr>
        <w:t xml:space="preserve">the cancellation of VTS48 </w:t>
      </w:r>
      <w:r>
        <w:rPr>
          <w:rFonts w:ascii="Calibri" w:hAnsi="Calibri"/>
          <w:lang w:eastAsia="de-DE"/>
        </w:rPr>
        <w:t xml:space="preserve">in March, </w:t>
      </w:r>
      <w:r w:rsidR="00932894">
        <w:rPr>
          <w:rFonts w:ascii="Calibri" w:hAnsi="Calibri"/>
          <w:lang w:eastAsia="de-DE"/>
        </w:rPr>
        <w:t>the</w:t>
      </w:r>
      <w:r w:rsidRPr="002F620F">
        <w:rPr>
          <w:rFonts w:ascii="Calibri" w:hAnsi="Calibri"/>
          <w:lang w:eastAsia="de-DE"/>
        </w:rPr>
        <w:t xml:space="preserve"> </w:t>
      </w:r>
      <w:r w:rsidR="00932894">
        <w:rPr>
          <w:rFonts w:ascii="Calibri" w:hAnsi="Calibri"/>
          <w:lang w:eastAsia="de-DE"/>
        </w:rPr>
        <w:t xml:space="preserve">Coordination </w:t>
      </w:r>
      <w:r w:rsidRPr="002F620F">
        <w:rPr>
          <w:rFonts w:ascii="Calibri" w:hAnsi="Calibri"/>
          <w:lang w:eastAsia="de-DE"/>
        </w:rPr>
        <w:t>Group</w:t>
      </w:r>
      <w:r w:rsidR="00932894">
        <w:rPr>
          <w:rFonts w:ascii="Calibri" w:hAnsi="Calibri"/>
          <w:lang w:eastAsia="de-DE"/>
        </w:rPr>
        <w:t xml:space="preserve"> </w:t>
      </w:r>
      <w:r w:rsidRPr="002F620F">
        <w:rPr>
          <w:rFonts w:ascii="Calibri" w:hAnsi="Calibri"/>
          <w:lang w:eastAsia="de-DE"/>
        </w:rPr>
        <w:t>completed the work inter-</w:t>
      </w:r>
      <w:proofErr w:type="spellStart"/>
      <w:r w:rsidRPr="002F620F">
        <w:rPr>
          <w:rFonts w:ascii="Calibri" w:hAnsi="Calibri"/>
          <w:lang w:eastAsia="de-DE"/>
        </w:rPr>
        <w:t>sessionaly</w:t>
      </w:r>
      <w:proofErr w:type="spellEnd"/>
      <w:r w:rsidRPr="002F620F">
        <w:rPr>
          <w:rFonts w:ascii="Calibri" w:hAnsi="Calibri"/>
          <w:lang w:eastAsia="de-DE"/>
        </w:rPr>
        <w:t xml:space="preserve"> before passing the Manual to </w:t>
      </w:r>
      <w:r>
        <w:rPr>
          <w:rFonts w:ascii="Calibri" w:hAnsi="Calibri"/>
          <w:lang w:eastAsia="de-DE"/>
        </w:rPr>
        <w:t>the IALA Secretariat for finalis</w:t>
      </w:r>
      <w:r w:rsidRPr="002F620F">
        <w:rPr>
          <w:rFonts w:ascii="Calibri" w:hAnsi="Calibri"/>
          <w:lang w:eastAsia="de-DE"/>
        </w:rPr>
        <w:t>ation.</w:t>
      </w:r>
    </w:p>
    <w:p w14:paraId="49CC1F79" w14:textId="5C20FFC0" w:rsidR="00E26BB5" w:rsidRDefault="00E26BB5" w:rsidP="00E26BB5">
      <w:pPr>
        <w:pStyle w:val="BodyText"/>
        <w:rPr>
          <w:rFonts w:ascii="Calibri" w:hAnsi="Calibri"/>
        </w:rPr>
      </w:pPr>
      <w:r>
        <w:rPr>
          <w:rFonts w:ascii="Calibri" w:hAnsi="Calibri"/>
        </w:rPr>
        <w:t>Council approved the draft VTS Manual 2020 (the Manual) for publication at its 71</w:t>
      </w:r>
      <w:r w:rsidRPr="00023EE6">
        <w:rPr>
          <w:rFonts w:ascii="Calibri" w:hAnsi="Calibri"/>
          <w:vertAlign w:val="superscript"/>
        </w:rPr>
        <w:t>st</w:t>
      </w:r>
      <w:r>
        <w:rPr>
          <w:rFonts w:ascii="Calibri" w:hAnsi="Calibri"/>
        </w:rPr>
        <w:t xml:space="preserve"> meeting in June 2020, noting, amongst other things, that the 2020 edition had been prepared in a manner that can </w:t>
      </w:r>
      <w:r w:rsidRPr="00023EE6">
        <w:rPr>
          <w:rFonts w:ascii="Calibri" w:hAnsi="Calibri"/>
        </w:rPr>
        <w:t>readily updated to reflect new or amended IALA Recommendations and Guidelines related to VTS</w:t>
      </w:r>
      <w:r>
        <w:rPr>
          <w:rFonts w:ascii="Calibri" w:hAnsi="Calibri"/>
        </w:rPr>
        <w:t>. (</w:t>
      </w:r>
      <w:r w:rsidRPr="00023EE6">
        <w:rPr>
          <w:rFonts w:ascii="Calibri" w:hAnsi="Calibri"/>
          <w:i/>
        </w:rPr>
        <w:t>C71-11.4.1 VTS Manual - Introductory note</w:t>
      </w:r>
      <w:r>
        <w:rPr>
          <w:rFonts w:ascii="Calibri" w:hAnsi="Calibri"/>
        </w:rPr>
        <w:t>).</w:t>
      </w:r>
    </w:p>
    <w:p w14:paraId="74D2B3D9" w14:textId="39B34C2C" w:rsidR="00932894" w:rsidRPr="0074076A" w:rsidRDefault="00932894" w:rsidP="00932894">
      <w:pPr>
        <w:pStyle w:val="BodyText"/>
        <w:rPr>
          <w:rFonts w:ascii="Calibri" w:hAnsi="Calibri"/>
        </w:rPr>
      </w:pPr>
      <w:r w:rsidRPr="00932894">
        <w:rPr>
          <w:rFonts w:ascii="Calibri" w:hAnsi="Calibri"/>
        </w:rPr>
        <w:t>With approv</w:t>
      </w:r>
      <w:r>
        <w:rPr>
          <w:rFonts w:ascii="Calibri" w:hAnsi="Calibri"/>
        </w:rPr>
        <w:t>al of</w:t>
      </w:r>
      <w:r w:rsidRPr="00932894">
        <w:rPr>
          <w:rFonts w:ascii="Calibri" w:hAnsi="Calibri"/>
        </w:rPr>
        <w:t xml:space="preserve"> the VTS Manual 2020 by Council</w:t>
      </w:r>
      <w:r>
        <w:rPr>
          <w:rFonts w:ascii="Calibri" w:hAnsi="Calibri"/>
        </w:rPr>
        <w:t>,</w:t>
      </w:r>
      <w:r w:rsidRPr="00932894">
        <w:rPr>
          <w:rFonts w:ascii="Calibri" w:hAnsi="Calibri"/>
        </w:rPr>
        <w:t xml:space="preserve"> the </w:t>
      </w:r>
      <w:bookmarkStart w:id="2" w:name="_GoBack"/>
      <w:bookmarkEnd w:id="2"/>
      <w:r w:rsidRPr="0074076A">
        <w:rPr>
          <w:rFonts w:ascii="Calibri" w:hAnsi="Calibri"/>
        </w:rPr>
        <w:t>Correspondence Group has completed the second part of Task 1.4.1 with the preparation of the</w:t>
      </w:r>
      <w:r w:rsidRPr="0074076A">
        <w:rPr>
          <w:rFonts w:ascii="Calibri" w:hAnsi="Calibri"/>
          <w:i/>
        </w:rPr>
        <w:t xml:space="preserve"> “Framework for Updating the VTS Manual” </w:t>
      </w:r>
      <w:r w:rsidRPr="0074076A">
        <w:rPr>
          <w:rFonts w:ascii="Calibri" w:hAnsi="Calibri"/>
        </w:rPr>
        <w:t>(VTS49-</w:t>
      </w:r>
      <w:r w:rsidR="0074076A" w:rsidRPr="0074076A">
        <w:rPr>
          <w:rFonts w:ascii="Calibri" w:hAnsi="Calibri"/>
        </w:rPr>
        <w:t>8.4.1.1</w:t>
      </w:r>
      <w:r w:rsidRPr="0074076A">
        <w:rPr>
          <w:rFonts w:ascii="Calibri" w:hAnsi="Calibri"/>
        </w:rPr>
        <w:t>).   The proposed framework aims to facilitate the review and update of the VTS Manual in “real time” as part of essentially what would be ‘business as usual’ and with minimum effort.</w:t>
      </w:r>
    </w:p>
    <w:p w14:paraId="539B43F6" w14:textId="77777777" w:rsidR="00A446C9" w:rsidRPr="0074076A" w:rsidRDefault="00A446C9" w:rsidP="00605E43">
      <w:pPr>
        <w:pStyle w:val="Heading1"/>
      </w:pPr>
      <w:r w:rsidRPr="0074076A">
        <w:t>Action requested of the Committee</w:t>
      </w:r>
    </w:p>
    <w:p w14:paraId="068B0598" w14:textId="58631B76" w:rsidR="00E844B2" w:rsidRPr="0074076A" w:rsidRDefault="00F25BF4" w:rsidP="004F116C">
      <w:pPr>
        <w:pStyle w:val="BodyText"/>
        <w:rPr>
          <w:rFonts w:ascii="Calibri" w:hAnsi="Calibri"/>
        </w:rPr>
      </w:pPr>
      <w:r w:rsidRPr="0074076A">
        <w:rPr>
          <w:rFonts w:ascii="Calibri" w:hAnsi="Calibri"/>
        </w:rPr>
        <w:t>The Committee is requested to</w:t>
      </w:r>
      <w:r w:rsidR="00932894" w:rsidRPr="0074076A">
        <w:rPr>
          <w:rFonts w:ascii="Calibri" w:hAnsi="Calibri"/>
        </w:rPr>
        <w:t xml:space="preserve"> note the draft framework for reviewing and updating the VTS Manual.</w:t>
      </w:r>
    </w:p>
    <w:p w14:paraId="49717B88" w14:textId="77777777" w:rsidR="007A12F5" w:rsidRPr="0074076A" w:rsidRDefault="007A12F5" w:rsidP="007A12F5">
      <w:pPr>
        <w:pStyle w:val="AnnexHeading1"/>
        <w:numPr>
          <w:ilvl w:val="0"/>
          <w:numId w:val="0"/>
        </w:numPr>
        <w:ind w:left="567" w:hanging="567"/>
        <w:rPr>
          <w:rFonts w:ascii="Calibri" w:hAnsi="Calibri"/>
          <w:color w:val="0070C0"/>
          <w:lang w:eastAsia="en-US"/>
        </w:rPr>
      </w:pPr>
      <w:r w:rsidRPr="0074076A">
        <w:rPr>
          <w:rFonts w:ascii="Calibri" w:hAnsi="Calibri"/>
          <w:color w:val="0070C0"/>
          <w:lang w:eastAsia="en-US"/>
        </w:rPr>
        <w:t>ENCLOSURE</w:t>
      </w:r>
      <w:r w:rsidR="004F116C" w:rsidRPr="0074076A">
        <w:rPr>
          <w:rFonts w:ascii="Calibri" w:hAnsi="Calibri"/>
          <w:color w:val="0070C0"/>
          <w:lang w:eastAsia="en-US"/>
        </w:rPr>
        <w:t>s</w:t>
      </w:r>
      <w:r w:rsidRPr="0074076A">
        <w:rPr>
          <w:rFonts w:ascii="Calibri" w:hAnsi="Calibri"/>
          <w:color w:val="0070C0"/>
          <w:lang w:eastAsia="en-US"/>
        </w:rPr>
        <w:t>:</w:t>
      </w:r>
    </w:p>
    <w:p w14:paraId="219CF9D5" w14:textId="57C2CD6E" w:rsidR="004F116C" w:rsidRPr="0074076A" w:rsidRDefault="00932894" w:rsidP="004F116C">
      <w:pPr>
        <w:pStyle w:val="AnnexHeading3"/>
        <w:numPr>
          <w:ilvl w:val="3"/>
          <w:numId w:val="16"/>
        </w:numPr>
        <w:ind w:left="567" w:hanging="567"/>
        <w:rPr>
          <w:rFonts w:ascii="Calibri" w:hAnsi="Calibri"/>
          <w:lang w:eastAsia="en-US"/>
        </w:rPr>
      </w:pPr>
      <w:r w:rsidRPr="0074076A">
        <w:rPr>
          <w:rFonts w:ascii="Calibri" w:hAnsi="Calibri"/>
          <w:lang w:eastAsia="en-US"/>
        </w:rPr>
        <w:t>Framework for updating the VTS Manual</w:t>
      </w:r>
      <w:r w:rsidR="007A12F5" w:rsidRPr="0074076A">
        <w:rPr>
          <w:rFonts w:ascii="Calibri" w:hAnsi="Calibri"/>
          <w:lang w:eastAsia="en-US"/>
        </w:rPr>
        <w:t xml:space="preserve"> </w:t>
      </w:r>
      <w:r w:rsidR="005E014C" w:rsidRPr="0074076A">
        <w:rPr>
          <w:rFonts w:ascii="Calibri" w:hAnsi="Calibri"/>
          <w:lang w:eastAsia="en-US"/>
        </w:rPr>
        <w:t>(</w:t>
      </w:r>
      <w:r w:rsidR="005E014C" w:rsidRPr="0074076A">
        <w:rPr>
          <w:rFonts w:ascii="Calibri" w:hAnsi="Calibri"/>
          <w:i/>
          <w:lang w:eastAsia="en-US"/>
        </w:rPr>
        <w:t>VTS49</w:t>
      </w:r>
      <w:r w:rsidR="00F06674" w:rsidRPr="0074076A">
        <w:rPr>
          <w:rFonts w:ascii="Calibri" w:hAnsi="Calibri"/>
          <w:i/>
          <w:lang w:eastAsia="en-US"/>
        </w:rPr>
        <w:t>-</w:t>
      </w:r>
      <w:r w:rsidR="0074076A" w:rsidRPr="0074076A">
        <w:rPr>
          <w:rFonts w:ascii="Calibri" w:hAnsi="Calibri"/>
          <w:i/>
          <w:lang w:eastAsia="en-US"/>
        </w:rPr>
        <w:t>8.4.1.1</w:t>
      </w:r>
      <w:r w:rsidR="005E014C" w:rsidRPr="0074076A">
        <w:rPr>
          <w:rFonts w:ascii="Calibri" w:hAnsi="Calibri"/>
          <w:i/>
          <w:lang w:eastAsia="en-US"/>
        </w:rPr>
        <w:t>).</w:t>
      </w:r>
    </w:p>
    <w:sectPr w:rsidR="004F116C" w:rsidRPr="0074076A"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327B4" w14:textId="77777777" w:rsidR="002C0FDD" w:rsidRDefault="002C0FDD" w:rsidP="00362CD9">
      <w:r>
        <w:separator/>
      </w:r>
    </w:p>
  </w:endnote>
  <w:endnote w:type="continuationSeparator" w:id="0">
    <w:p w14:paraId="01C5AAB6" w14:textId="77777777" w:rsidR="002C0FDD" w:rsidRDefault="002C0FD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87253" w14:textId="4A3E950D" w:rsidR="00362CD9" w:rsidRPr="00036B9E" w:rsidRDefault="00E26BB5" w:rsidP="00350AA4">
    <w:pPr>
      <w:pStyle w:val="Footer"/>
      <w:pBdr>
        <w:top w:val="single" w:sz="4" w:space="1" w:color="auto"/>
      </w:pBdr>
      <w:rPr>
        <w:rFonts w:ascii="Calibri" w:hAnsi="Calibri"/>
      </w:rPr>
    </w:pPr>
    <w:r w:rsidRPr="00E26BB5">
      <w:rPr>
        <w:rFonts w:ascii="Calibri" w:hAnsi="Calibri"/>
        <w:sz w:val="20"/>
        <w:szCs w:val="20"/>
      </w:rPr>
      <w:t>Framework for Updating the VTS Manual</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2C0FDD">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2C56B" w14:textId="77777777" w:rsidR="002C0FDD" w:rsidRDefault="002C0FDD" w:rsidP="00362CD9">
      <w:r>
        <w:separator/>
      </w:r>
    </w:p>
  </w:footnote>
  <w:footnote w:type="continuationSeparator" w:id="0">
    <w:p w14:paraId="6A0A0E7E" w14:textId="77777777" w:rsidR="002C0FDD" w:rsidRDefault="002C0FDD" w:rsidP="00362CD9">
      <w:r>
        <w:continuationSeparator/>
      </w:r>
    </w:p>
  </w:footnote>
  <w:footnote w:id="1">
    <w:p w14:paraId="20827CB0" w14:textId="77777777" w:rsidR="00045703" w:rsidRPr="00EA5A97" w:rsidRDefault="00045703">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48F61FF0" w14:textId="77777777" w:rsidR="00045703" w:rsidRPr="00037DF4" w:rsidRDefault="0004570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97CF5" w14:textId="5E2291E3" w:rsidR="007C346C" w:rsidRDefault="007A395D" w:rsidP="007A395D">
    <w:pPr>
      <w:pStyle w:val="Header"/>
      <w:jc w:val="right"/>
    </w:pPr>
    <w:r>
      <w:rPr>
        <w:noProof/>
        <w:lang w:val="en-AU" w:eastAsia="en-AU"/>
      </w:rPr>
      <w:drawing>
        <wp:anchor distT="0" distB="0" distL="114300" distR="114300" simplePos="0" relativeHeight="251657728" behindDoc="0" locked="0" layoutInCell="1" allowOverlap="1" wp14:anchorId="75F62CF2" wp14:editId="00272599">
          <wp:simplePos x="0" y="0"/>
          <wp:positionH relativeFrom="column">
            <wp:posOffset>5447030</wp:posOffset>
          </wp:positionH>
          <wp:positionV relativeFrom="paragraph">
            <wp:posOffset>-427990</wp:posOffset>
          </wp:positionV>
          <wp:extent cx="574675" cy="5600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0C703" w14:textId="77777777" w:rsidR="00BC2334" w:rsidRDefault="00BC2334" w:rsidP="007A395D">
    <w:pPr>
      <w:pStyle w:val="Header"/>
      <w:jc w:val="center"/>
    </w:pPr>
    <w:r>
      <w:rPr>
        <w:noProof/>
        <w:lang w:val="en-AU" w:eastAsia="en-AU"/>
      </w:rPr>
      <w:drawing>
        <wp:anchor distT="0" distB="0" distL="114300" distR="114300" simplePos="0" relativeHeight="251656704" behindDoc="0" locked="0" layoutInCell="1" allowOverlap="1" wp14:anchorId="78D9FE6C" wp14:editId="5E027D01">
          <wp:simplePos x="0" y="0"/>
          <wp:positionH relativeFrom="column">
            <wp:posOffset>2523172</wp:posOffset>
          </wp:positionH>
          <wp:positionV relativeFrom="paragraph">
            <wp:posOffset>-405130</wp:posOffset>
          </wp:positionV>
          <wp:extent cx="852713" cy="831071"/>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725F832C" w14:textId="77777777" w:rsidR="00BC2334" w:rsidRDefault="00BC2334" w:rsidP="007A395D">
    <w:pPr>
      <w:pStyle w:val="Header"/>
      <w:jc w:val="center"/>
    </w:pPr>
  </w:p>
  <w:p w14:paraId="553831F3" w14:textId="77777777"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7F2F23"/>
    <w:multiLevelType w:val="hybridMultilevel"/>
    <w:tmpl w:val="3612D8DA"/>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B63EF4CA">
      <w:numFmt w:val="bullet"/>
      <w:lvlText w:val="•"/>
      <w:lvlJc w:val="left"/>
      <w:pPr>
        <w:ind w:left="2160" w:hanging="720"/>
      </w:pPr>
      <w:rPr>
        <w:rFonts w:ascii="Calibri" w:eastAsia="Calibri" w:hAnsi="Calibri" w:cs="Calibri"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770DDE"/>
    <w:multiLevelType w:val="hybridMultilevel"/>
    <w:tmpl w:val="F7B6BA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6F420BC"/>
    <w:multiLevelType w:val="hybridMultilevel"/>
    <w:tmpl w:val="3A425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F4798A"/>
    <w:multiLevelType w:val="hybridMultilevel"/>
    <w:tmpl w:val="F094F6CA"/>
    <w:lvl w:ilvl="0" w:tplc="08090001">
      <w:start w:val="1"/>
      <w:numFmt w:val="bullet"/>
      <w:lvlText w:val=""/>
      <w:lvlJc w:val="left"/>
      <w:pPr>
        <w:ind w:left="870" w:hanging="360"/>
      </w:pPr>
      <w:rPr>
        <w:rFonts w:ascii="Symbol" w:hAnsi="Symbol" w:hint="default"/>
      </w:rPr>
    </w:lvl>
    <w:lvl w:ilvl="1" w:tplc="08090003" w:tentative="1">
      <w:start w:val="1"/>
      <w:numFmt w:val="bullet"/>
      <w:lvlText w:val="o"/>
      <w:lvlJc w:val="left"/>
      <w:pPr>
        <w:ind w:left="1590" w:hanging="360"/>
      </w:pPr>
      <w:rPr>
        <w:rFonts w:ascii="Courier New" w:hAnsi="Courier New" w:cs="Courier New" w:hint="default"/>
      </w:rPr>
    </w:lvl>
    <w:lvl w:ilvl="2" w:tplc="08090005" w:tentative="1">
      <w:start w:val="1"/>
      <w:numFmt w:val="bullet"/>
      <w:lvlText w:val=""/>
      <w:lvlJc w:val="left"/>
      <w:pPr>
        <w:ind w:left="2310" w:hanging="360"/>
      </w:pPr>
      <w:rPr>
        <w:rFonts w:ascii="Wingdings" w:hAnsi="Wingdings" w:hint="default"/>
      </w:rPr>
    </w:lvl>
    <w:lvl w:ilvl="3" w:tplc="08090001" w:tentative="1">
      <w:start w:val="1"/>
      <w:numFmt w:val="bullet"/>
      <w:lvlText w:val=""/>
      <w:lvlJc w:val="left"/>
      <w:pPr>
        <w:ind w:left="3030" w:hanging="360"/>
      </w:pPr>
      <w:rPr>
        <w:rFonts w:ascii="Symbol" w:hAnsi="Symbol" w:hint="default"/>
      </w:rPr>
    </w:lvl>
    <w:lvl w:ilvl="4" w:tplc="08090003" w:tentative="1">
      <w:start w:val="1"/>
      <w:numFmt w:val="bullet"/>
      <w:lvlText w:val="o"/>
      <w:lvlJc w:val="left"/>
      <w:pPr>
        <w:ind w:left="3750" w:hanging="360"/>
      </w:pPr>
      <w:rPr>
        <w:rFonts w:ascii="Courier New" w:hAnsi="Courier New" w:cs="Courier New" w:hint="default"/>
      </w:rPr>
    </w:lvl>
    <w:lvl w:ilvl="5" w:tplc="08090005" w:tentative="1">
      <w:start w:val="1"/>
      <w:numFmt w:val="bullet"/>
      <w:lvlText w:val=""/>
      <w:lvlJc w:val="left"/>
      <w:pPr>
        <w:ind w:left="4470" w:hanging="360"/>
      </w:pPr>
      <w:rPr>
        <w:rFonts w:ascii="Wingdings" w:hAnsi="Wingdings" w:hint="default"/>
      </w:rPr>
    </w:lvl>
    <w:lvl w:ilvl="6" w:tplc="08090001" w:tentative="1">
      <w:start w:val="1"/>
      <w:numFmt w:val="bullet"/>
      <w:lvlText w:val=""/>
      <w:lvlJc w:val="left"/>
      <w:pPr>
        <w:ind w:left="5190" w:hanging="360"/>
      </w:pPr>
      <w:rPr>
        <w:rFonts w:ascii="Symbol" w:hAnsi="Symbol" w:hint="default"/>
      </w:rPr>
    </w:lvl>
    <w:lvl w:ilvl="7" w:tplc="08090003" w:tentative="1">
      <w:start w:val="1"/>
      <w:numFmt w:val="bullet"/>
      <w:lvlText w:val="o"/>
      <w:lvlJc w:val="left"/>
      <w:pPr>
        <w:ind w:left="5910" w:hanging="360"/>
      </w:pPr>
      <w:rPr>
        <w:rFonts w:ascii="Courier New" w:hAnsi="Courier New" w:cs="Courier New" w:hint="default"/>
      </w:rPr>
    </w:lvl>
    <w:lvl w:ilvl="8" w:tplc="08090005" w:tentative="1">
      <w:start w:val="1"/>
      <w:numFmt w:val="bullet"/>
      <w:lvlText w:val=""/>
      <w:lvlJc w:val="left"/>
      <w:pPr>
        <w:ind w:left="6630" w:hanging="360"/>
      </w:pPr>
      <w:rPr>
        <w:rFonts w:ascii="Wingdings" w:hAnsi="Wingdings" w:hint="default"/>
      </w:rPr>
    </w:lvl>
  </w:abstractNum>
  <w:abstractNum w:abstractNumId="9" w15:restartNumberingAfterBreak="0">
    <w:nsid w:val="3542618C"/>
    <w:multiLevelType w:val="hybridMultilevel"/>
    <w:tmpl w:val="DD14C87E"/>
    <w:lvl w:ilvl="0" w:tplc="0C090003">
      <w:start w:val="1"/>
      <w:numFmt w:val="bullet"/>
      <w:lvlText w:val="o"/>
      <w:lvlJc w:val="left"/>
      <w:pPr>
        <w:ind w:left="1080" w:hanging="360"/>
      </w:pPr>
      <w:rPr>
        <w:rFonts w:ascii="Courier New" w:hAnsi="Courier New" w:cs="Courier New"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1B344FA"/>
    <w:multiLevelType w:val="hybridMultilevel"/>
    <w:tmpl w:val="DA741814"/>
    <w:lvl w:ilvl="0" w:tplc="0C090001">
      <w:start w:val="1"/>
      <w:numFmt w:val="bullet"/>
      <w:lvlText w:val=""/>
      <w:lvlJc w:val="left"/>
      <w:pPr>
        <w:ind w:left="774" w:hanging="360"/>
      </w:pPr>
      <w:rPr>
        <w:rFonts w:ascii="Symbol" w:hAnsi="Symbol" w:hint="default"/>
      </w:rPr>
    </w:lvl>
    <w:lvl w:ilvl="1" w:tplc="0C090003">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31FDF"/>
    <w:multiLevelType w:val="hybridMultilevel"/>
    <w:tmpl w:val="B18E42A2"/>
    <w:lvl w:ilvl="0" w:tplc="0C090001">
      <w:start w:val="1"/>
      <w:numFmt w:val="bullet"/>
      <w:lvlText w:val=""/>
      <w:lvlJc w:val="left"/>
      <w:pPr>
        <w:ind w:left="774" w:hanging="360"/>
      </w:pPr>
      <w:rPr>
        <w:rFonts w:ascii="Symbol" w:hAnsi="Symbol" w:hint="default"/>
      </w:rPr>
    </w:lvl>
    <w:lvl w:ilvl="1" w:tplc="0C090003">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9" w15:restartNumberingAfterBreak="0">
    <w:nsid w:val="50661A2B"/>
    <w:multiLevelType w:val="hybridMultilevel"/>
    <w:tmpl w:val="2A24F0D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0" w15:restartNumberingAfterBreak="0">
    <w:nsid w:val="511024DE"/>
    <w:multiLevelType w:val="hybridMultilevel"/>
    <w:tmpl w:val="9EBAB3C8"/>
    <w:lvl w:ilvl="0" w:tplc="211EE9FC">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2AB2E4A"/>
    <w:multiLevelType w:val="hybridMultilevel"/>
    <w:tmpl w:val="0C2C37DC"/>
    <w:lvl w:ilvl="0" w:tplc="211EE9FC">
      <w:start w:val="1"/>
      <w:numFmt w:val="bullet"/>
      <w:lvlText w:val=""/>
      <w:lvlJc w:val="left"/>
      <w:pPr>
        <w:ind w:left="1080" w:hanging="360"/>
      </w:pPr>
      <w:rPr>
        <w:rFonts w:ascii="Symbol" w:hAnsi="Symbol" w:hint="default"/>
      </w:rPr>
    </w:lvl>
    <w:lvl w:ilvl="1" w:tplc="0C09000B">
      <w:start w:val="1"/>
      <w:numFmt w:val="bullet"/>
      <w:lvlText w:val=""/>
      <w:lvlJc w:val="left"/>
      <w:pPr>
        <w:ind w:left="1800" w:hanging="360"/>
      </w:pPr>
      <w:rPr>
        <w:rFonts w:ascii="Wingdings" w:hAnsi="Wingdings"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2C018C5"/>
    <w:multiLevelType w:val="hybridMultilevel"/>
    <w:tmpl w:val="FFC012BA"/>
    <w:lvl w:ilvl="0" w:tplc="211EE9FC">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44D322E"/>
    <w:multiLevelType w:val="hybridMultilevel"/>
    <w:tmpl w:val="FD041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00842A5"/>
    <w:multiLevelType w:val="hybridMultilevel"/>
    <w:tmpl w:val="2E62CFD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FB5E30"/>
    <w:multiLevelType w:val="hybridMultilevel"/>
    <w:tmpl w:val="183ABC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DA56631"/>
    <w:multiLevelType w:val="hybridMultilevel"/>
    <w:tmpl w:val="4D24D35C"/>
    <w:lvl w:ilvl="0" w:tplc="0C090003">
      <w:start w:val="1"/>
      <w:numFmt w:val="bullet"/>
      <w:lvlText w:val="o"/>
      <w:lvlJc w:val="left"/>
      <w:pPr>
        <w:ind w:left="720" w:hanging="360"/>
      </w:pPr>
      <w:rPr>
        <w:rFonts w:ascii="Courier New" w:hAnsi="Courier New" w:cs="Courier New" w:hint="default"/>
      </w:rPr>
    </w:lvl>
    <w:lvl w:ilvl="1" w:tplc="0C09000B">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3"/>
  </w:num>
  <w:num w:numId="2">
    <w:abstractNumId w:val="15"/>
  </w:num>
  <w:num w:numId="3">
    <w:abstractNumId w:val="2"/>
  </w:num>
  <w:num w:numId="4">
    <w:abstractNumId w:val="27"/>
  </w:num>
  <w:num w:numId="5">
    <w:abstractNumId w:val="10"/>
  </w:num>
  <w:num w:numId="6">
    <w:abstractNumId w:val="6"/>
  </w:num>
  <w:num w:numId="7">
    <w:abstractNumId w:val="17"/>
  </w:num>
  <w:num w:numId="8">
    <w:abstractNumId w:val="16"/>
  </w:num>
  <w:num w:numId="9">
    <w:abstractNumId w:val="25"/>
  </w:num>
  <w:num w:numId="10">
    <w:abstractNumId w:val="5"/>
  </w:num>
  <w:num w:numId="11">
    <w:abstractNumId w:val="21"/>
  </w:num>
  <w:num w:numId="12">
    <w:abstractNumId w:val="13"/>
  </w:num>
  <w:num w:numId="13">
    <w:abstractNumId w:val="11"/>
  </w:num>
  <w:num w:numId="14">
    <w:abstractNumId w:val="4"/>
  </w:num>
  <w:num w:numId="15">
    <w:abstractNumId w:val="1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9"/>
  </w:num>
  <w:num w:numId="19">
    <w:abstractNumId w:val="8"/>
  </w:num>
  <w:num w:numId="20">
    <w:abstractNumId w:val="7"/>
  </w:num>
  <w:num w:numId="21">
    <w:abstractNumId w:val="26"/>
  </w:num>
  <w:num w:numId="22">
    <w:abstractNumId w:val="29"/>
  </w:num>
  <w:num w:numId="23">
    <w:abstractNumId w:val="1"/>
  </w:num>
  <w:num w:numId="24">
    <w:abstractNumId w:val="12"/>
  </w:num>
  <w:num w:numId="25">
    <w:abstractNumId w:val="18"/>
  </w:num>
  <w:num w:numId="26">
    <w:abstractNumId w:val="9"/>
  </w:num>
  <w:num w:numId="27">
    <w:abstractNumId w:val="4"/>
  </w:num>
  <w:num w:numId="28">
    <w:abstractNumId w:val="4"/>
  </w:num>
  <w:num w:numId="29">
    <w:abstractNumId w:val="20"/>
  </w:num>
  <w:num w:numId="30">
    <w:abstractNumId w:val="28"/>
  </w:num>
  <w:num w:numId="31">
    <w:abstractNumId w:val="24"/>
  </w:num>
  <w:num w:numId="32">
    <w:abstractNumId w:val="22"/>
  </w:num>
  <w:num w:numId="33">
    <w:abstractNumId w:val="30"/>
  </w:num>
  <w:num w:numId="34">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4106"/>
    <w:rsid w:val="000150DD"/>
    <w:rsid w:val="00021388"/>
    <w:rsid w:val="00023EE6"/>
    <w:rsid w:val="00030862"/>
    <w:rsid w:val="0003092C"/>
    <w:rsid w:val="00036A03"/>
    <w:rsid w:val="00036B9E"/>
    <w:rsid w:val="00037DF4"/>
    <w:rsid w:val="0004178B"/>
    <w:rsid w:val="00045703"/>
    <w:rsid w:val="0004700E"/>
    <w:rsid w:val="00051CAD"/>
    <w:rsid w:val="00057045"/>
    <w:rsid w:val="00062280"/>
    <w:rsid w:val="00070C13"/>
    <w:rsid w:val="000715C9"/>
    <w:rsid w:val="00083D27"/>
    <w:rsid w:val="00084F33"/>
    <w:rsid w:val="0008762C"/>
    <w:rsid w:val="0009656A"/>
    <w:rsid w:val="000A77A7"/>
    <w:rsid w:val="000B1707"/>
    <w:rsid w:val="000B7A1B"/>
    <w:rsid w:val="000C1B3E"/>
    <w:rsid w:val="000C349E"/>
    <w:rsid w:val="000C590C"/>
    <w:rsid w:val="000D2502"/>
    <w:rsid w:val="000D5FCB"/>
    <w:rsid w:val="000E60C6"/>
    <w:rsid w:val="000F6F53"/>
    <w:rsid w:val="00110AE7"/>
    <w:rsid w:val="00113013"/>
    <w:rsid w:val="00117D7B"/>
    <w:rsid w:val="00137ABD"/>
    <w:rsid w:val="00146E5F"/>
    <w:rsid w:val="00164525"/>
    <w:rsid w:val="00177F4D"/>
    <w:rsid w:val="00180DDA"/>
    <w:rsid w:val="001A5B99"/>
    <w:rsid w:val="001A7A01"/>
    <w:rsid w:val="001B2A2D"/>
    <w:rsid w:val="001B737D"/>
    <w:rsid w:val="001C44A3"/>
    <w:rsid w:val="001C550E"/>
    <w:rsid w:val="001C5B86"/>
    <w:rsid w:val="001C6B75"/>
    <w:rsid w:val="001C713E"/>
    <w:rsid w:val="001C71BA"/>
    <w:rsid w:val="001C71CB"/>
    <w:rsid w:val="001E0E15"/>
    <w:rsid w:val="001E6E6A"/>
    <w:rsid w:val="001F0501"/>
    <w:rsid w:val="001F1305"/>
    <w:rsid w:val="001F528A"/>
    <w:rsid w:val="001F704E"/>
    <w:rsid w:val="00201722"/>
    <w:rsid w:val="002125B0"/>
    <w:rsid w:val="00225153"/>
    <w:rsid w:val="00225D7A"/>
    <w:rsid w:val="00243228"/>
    <w:rsid w:val="00251483"/>
    <w:rsid w:val="0025448D"/>
    <w:rsid w:val="00255CAA"/>
    <w:rsid w:val="00263FA5"/>
    <w:rsid w:val="00264305"/>
    <w:rsid w:val="0026723C"/>
    <w:rsid w:val="00275918"/>
    <w:rsid w:val="00282172"/>
    <w:rsid w:val="002957BB"/>
    <w:rsid w:val="002A0346"/>
    <w:rsid w:val="002A0BC3"/>
    <w:rsid w:val="002A4487"/>
    <w:rsid w:val="002B1441"/>
    <w:rsid w:val="002B49E9"/>
    <w:rsid w:val="002C0FDD"/>
    <w:rsid w:val="002C11EA"/>
    <w:rsid w:val="002C5734"/>
    <w:rsid w:val="002C632E"/>
    <w:rsid w:val="002D0F32"/>
    <w:rsid w:val="002D3E8B"/>
    <w:rsid w:val="002D4575"/>
    <w:rsid w:val="002D5C0C"/>
    <w:rsid w:val="002E03D1"/>
    <w:rsid w:val="002E5B92"/>
    <w:rsid w:val="002E6B74"/>
    <w:rsid w:val="002E6FCA"/>
    <w:rsid w:val="002F4289"/>
    <w:rsid w:val="002F620F"/>
    <w:rsid w:val="00300BE0"/>
    <w:rsid w:val="003039D6"/>
    <w:rsid w:val="00304290"/>
    <w:rsid w:val="0031476F"/>
    <w:rsid w:val="0032264B"/>
    <w:rsid w:val="00340775"/>
    <w:rsid w:val="00340EBC"/>
    <w:rsid w:val="00341E78"/>
    <w:rsid w:val="00346272"/>
    <w:rsid w:val="00346F80"/>
    <w:rsid w:val="00350AA4"/>
    <w:rsid w:val="00356CD0"/>
    <w:rsid w:val="00362CD9"/>
    <w:rsid w:val="003667F4"/>
    <w:rsid w:val="00374629"/>
    <w:rsid w:val="003761CA"/>
    <w:rsid w:val="00377784"/>
    <w:rsid w:val="00380DAF"/>
    <w:rsid w:val="0038453A"/>
    <w:rsid w:val="00384AE0"/>
    <w:rsid w:val="00394622"/>
    <w:rsid w:val="003961DA"/>
    <w:rsid w:val="003972CE"/>
    <w:rsid w:val="003B28F5"/>
    <w:rsid w:val="003B7B7D"/>
    <w:rsid w:val="003C54CB"/>
    <w:rsid w:val="003C7A2A"/>
    <w:rsid w:val="003D2DC1"/>
    <w:rsid w:val="003D69D0"/>
    <w:rsid w:val="003F2918"/>
    <w:rsid w:val="003F430E"/>
    <w:rsid w:val="003F4457"/>
    <w:rsid w:val="003F5A87"/>
    <w:rsid w:val="003F607F"/>
    <w:rsid w:val="0040157F"/>
    <w:rsid w:val="0041088C"/>
    <w:rsid w:val="00412DD0"/>
    <w:rsid w:val="00420A38"/>
    <w:rsid w:val="00431B19"/>
    <w:rsid w:val="0045169E"/>
    <w:rsid w:val="004661AD"/>
    <w:rsid w:val="004A13CE"/>
    <w:rsid w:val="004A6C1D"/>
    <w:rsid w:val="004C79FA"/>
    <w:rsid w:val="004D1D85"/>
    <w:rsid w:val="004D3C3A"/>
    <w:rsid w:val="004D6BBC"/>
    <w:rsid w:val="004E15AC"/>
    <w:rsid w:val="004E1CD1"/>
    <w:rsid w:val="004F116C"/>
    <w:rsid w:val="004F7EFC"/>
    <w:rsid w:val="005107EB"/>
    <w:rsid w:val="00521345"/>
    <w:rsid w:val="00524CDE"/>
    <w:rsid w:val="00526DF0"/>
    <w:rsid w:val="00545CC4"/>
    <w:rsid w:val="0055152E"/>
    <w:rsid w:val="00551FFF"/>
    <w:rsid w:val="005607A2"/>
    <w:rsid w:val="0057198B"/>
    <w:rsid w:val="005735BC"/>
    <w:rsid w:val="00573CFE"/>
    <w:rsid w:val="0059582C"/>
    <w:rsid w:val="00595F37"/>
    <w:rsid w:val="005969F2"/>
    <w:rsid w:val="00596A43"/>
    <w:rsid w:val="00597FAE"/>
    <w:rsid w:val="005B080A"/>
    <w:rsid w:val="005B32A3"/>
    <w:rsid w:val="005B6E55"/>
    <w:rsid w:val="005B7D14"/>
    <w:rsid w:val="005C0D44"/>
    <w:rsid w:val="005C2229"/>
    <w:rsid w:val="005C566C"/>
    <w:rsid w:val="005C7E69"/>
    <w:rsid w:val="005E014C"/>
    <w:rsid w:val="005E262D"/>
    <w:rsid w:val="005F23D3"/>
    <w:rsid w:val="005F7E20"/>
    <w:rsid w:val="00605DB5"/>
    <w:rsid w:val="00605E43"/>
    <w:rsid w:val="006153BB"/>
    <w:rsid w:val="0062222E"/>
    <w:rsid w:val="00654E88"/>
    <w:rsid w:val="00664073"/>
    <w:rsid w:val="006652C3"/>
    <w:rsid w:val="00686123"/>
    <w:rsid w:val="00691FD0"/>
    <w:rsid w:val="00692148"/>
    <w:rsid w:val="006A1A1E"/>
    <w:rsid w:val="006A2887"/>
    <w:rsid w:val="006C5948"/>
    <w:rsid w:val="006D1978"/>
    <w:rsid w:val="006F2A74"/>
    <w:rsid w:val="006F78B1"/>
    <w:rsid w:val="007000D4"/>
    <w:rsid w:val="007118F5"/>
    <w:rsid w:val="00712AA4"/>
    <w:rsid w:val="007146C4"/>
    <w:rsid w:val="00721AA1"/>
    <w:rsid w:val="00724B67"/>
    <w:rsid w:val="00725F14"/>
    <w:rsid w:val="0074076A"/>
    <w:rsid w:val="00741702"/>
    <w:rsid w:val="00743067"/>
    <w:rsid w:val="007547F8"/>
    <w:rsid w:val="00765622"/>
    <w:rsid w:val="00770B6C"/>
    <w:rsid w:val="007835C3"/>
    <w:rsid w:val="00783FEA"/>
    <w:rsid w:val="00790797"/>
    <w:rsid w:val="007A12F5"/>
    <w:rsid w:val="007A395D"/>
    <w:rsid w:val="007B187A"/>
    <w:rsid w:val="007B6BD5"/>
    <w:rsid w:val="007C346C"/>
    <w:rsid w:val="007E63EF"/>
    <w:rsid w:val="007E6479"/>
    <w:rsid w:val="007E7E2A"/>
    <w:rsid w:val="0080294B"/>
    <w:rsid w:val="008156F7"/>
    <w:rsid w:val="0082480E"/>
    <w:rsid w:val="008400CF"/>
    <w:rsid w:val="00841C54"/>
    <w:rsid w:val="00847746"/>
    <w:rsid w:val="00847FCD"/>
    <w:rsid w:val="00850293"/>
    <w:rsid w:val="00851373"/>
    <w:rsid w:val="00851BA6"/>
    <w:rsid w:val="008520E8"/>
    <w:rsid w:val="0085654D"/>
    <w:rsid w:val="00861160"/>
    <w:rsid w:val="00861D98"/>
    <w:rsid w:val="0086654F"/>
    <w:rsid w:val="008A356F"/>
    <w:rsid w:val="008A4653"/>
    <w:rsid w:val="008A4717"/>
    <w:rsid w:val="008A50CC"/>
    <w:rsid w:val="008B3040"/>
    <w:rsid w:val="008C51F1"/>
    <w:rsid w:val="008D1694"/>
    <w:rsid w:val="008D79CB"/>
    <w:rsid w:val="008F07BC"/>
    <w:rsid w:val="0092692B"/>
    <w:rsid w:val="00930561"/>
    <w:rsid w:val="00932894"/>
    <w:rsid w:val="00943E9C"/>
    <w:rsid w:val="00953F4D"/>
    <w:rsid w:val="00960BB8"/>
    <w:rsid w:val="00964F5C"/>
    <w:rsid w:val="00965F4F"/>
    <w:rsid w:val="00966163"/>
    <w:rsid w:val="009679C2"/>
    <w:rsid w:val="00967D61"/>
    <w:rsid w:val="00973B57"/>
    <w:rsid w:val="00975900"/>
    <w:rsid w:val="009831C0"/>
    <w:rsid w:val="0099161D"/>
    <w:rsid w:val="009926AB"/>
    <w:rsid w:val="00993739"/>
    <w:rsid w:val="009A09D6"/>
    <w:rsid w:val="009A1C08"/>
    <w:rsid w:val="009A63BB"/>
    <w:rsid w:val="009D3FE8"/>
    <w:rsid w:val="009E0242"/>
    <w:rsid w:val="009F4490"/>
    <w:rsid w:val="009F5351"/>
    <w:rsid w:val="009F70F9"/>
    <w:rsid w:val="00A0389B"/>
    <w:rsid w:val="00A04DC3"/>
    <w:rsid w:val="00A07033"/>
    <w:rsid w:val="00A20C3D"/>
    <w:rsid w:val="00A230C4"/>
    <w:rsid w:val="00A249C9"/>
    <w:rsid w:val="00A33A3C"/>
    <w:rsid w:val="00A446C9"/>
    <w:rsid w:val="00A635D6"/>
    <w:rsid w:val="00A73AE5"/>
    <w:rsid w:val="00A75C88"/>
    <w:rsid w:val="00A8553A"/>
    <w:rsid w:val="00A9190D"/>
    <w:rsid w:val="00A93AED"/>
    <w:rsid w:val="00AA73CB"/>
    <w:rsid w:val="00AC0E3B"/>
    <w:rsid w:val="00AC22E2"/>
    <w:rsid w:val="00AC6440"/>
    <w:rsid w:val="00AD4B47"/>
    <w:rsid w:val="00AD5682"/>
    <w:rsid w:val="00AD620F"/>
    <w:rsid w:val="00AE1319"/>
    <w:rsid w:val="00AE34BB"/>
    <w:rsid w:val="00AF0AA3"/>
    <w:rsid w:val="00B11A74"/>
    <w:rsid w:val="00B226F2"/>
    <w:rsid w:val="00B267F1"/>
    <w:rsid w:val="00B274DF"/>
    <w:rsid w:val="00B53656"/>
    <w:rsid w:val="00B56BDF"/>
    <w:rsid w:val="00B60A9E"/>
    <w:rsid w:val="00B65812"/>
    <w:rsid w:val="00B66D0C"/>
    <w:rsid w:val="00B71E5C"/>
    <w:rsid w:val="00B73D27"/>
    <w:rsid w:val="00B85CD6"/>
    <w:rsid w:val="00B87310"/>
    <w:rsid w:val="00B90A27"/>
    <w:rsid w:val="00B925B7"/>
    <w:rsid w:val="00B9554D"/>
    <w:rsid w:val="00B96BF6"/>
    <w:rsid w:val="00BA4059"/>
    <w:rsid w:val="00BB2B9F"/>
    <w:rsid w:val="00BB7D9E"/>
    <w:rsid w:val="00BC2334"/>
    <w:rsid w:val="00BC6B32"/>
    <w:rsid w:val="00BD0CE5"/>
    <w:rsid w:val="00BD3CB8"/>
    <w:rsid w:val="00BD4E6F"/>
    <w:rsid w:val="00BE050C"/>
    <w:rsid w:val="00BF32F0"/>
    <w:rsid w:val="00BF4DCE"/>
    <w:rsid w:val="00BF679B"/>
    <w:rsid w:val="00C05CE5"/>
    <w:rsid w:val="00C17848"/>
    <w:rsid w:val="00C20FE5"/>
    <w:rsid w:val="00C308A5"/>
    <w:rsid w:val="00C44C8F"/>
    <w:rsid w:val="00C4711F"/>
    <w:rsid w:val="00C5147E"/>
    <w:rsid w:val="00C6171E"/>
    <w:rsid w:val="00C908B7"/>
    <w:rsid w:val="00C959A0"/>
    <w:rsid w:val="00CA37BE"/>
    <w:rsid w:val="00CA3FAD"/>
    <w:rsid w:val="00CA6F2C"/>
    <w:rsid w:val="00CB1A74"/>
    <w:rsid w:val="00CD1FE1"/>
    <w:rsid w:val="00CD6A13"/>
    <w:rsid w:val="00CE689F"/>
    <w:rsid w:val="00CF1871"/>
    <w:rsid w:val="00D01874"/>
    <w:rsid w:val="00D019CE"/>
    <w:rsid w:val="00D1133E"/>
    <w:rsid w:val="00D17A34"/>
    <w:rsid w:val="00D231FB"/>
    <w:rsid w:val="00D23A75"/>
    <w:rsid w:val="00D26628"/>
    <w:rsid w:val="00D32F21"/>
    <w:rsid w:val="00D332B3"/>
    <w:rsid w:val="00D36963"/>
    <w:rsid w:val="00D37D1D"/>
    <w:rsid w:val="00D44DD1"/>
    <w:rsid w:val="00D55207"/>
    <w:rsid w:val="00D750E5"/>
    <w:rsid w:val="00D81801"/>
    <w:rsid w:val="00D92B45"/>
    <w:rsid w:val="00D95962"/>
    <w:rsid w:val="00DB334B"/>
    <w:rsid w:val="00DC2595"/>
    <w:rsid w:val="00DC2952"/>
    <w:rsid w:val="00DC389B"/>
    <w:rsid w:val="00DE2FEE"/>
    <w:rsid w:val="00DF1467"/>
    <w:rsid w:val="00E00BE9"/>
    <w:rsid w:val="00E05D3E"/>
    <w:rsid w:val="00E16B00"/>
    <w:rsid w:val="00E22A11"/>
    <w:rsid w:val="00E26BB5"/>
    <w:rsid w:val="00E31E5C"/>
    <w:rsid w:val="00E41795"/>
    <w:rsid w:val="00E44DD2"/>
    <w:rsid w:val="00E558C3"/>
    <w:rsid w:val="00E55927"/>
    <w:rsid w:val="00E56DAB"/>
    <w:rsid w:val="00E56EA3"/>
    <w:rsid w:val="00E60540"/>
    <w:rsid w:val="00E62A82"/>
    <w:rsid w:val="00E70D5E"/>
    <w:rsid w:val="00E7406C"/>
    <w:rsid w:val="00E82B73"/>
    <w:rsid w:val="00E844B2"/>
    <w:rsid w:val="00E850BF"/>
    <w:rsid w:val="00E85DFB"/>
    <w:rsid w:val="00E912A6"/>
    <w:rsid w:val="00EA4844"/>
    <w:rsid w:val="00EA4D9C"/>
    <w:rsid w:val="00EA5A97"/>
    <w:rsid w:val="00EB2248"/>
    <w:rsid w:val="00EB75EE"/>
    <w:rsid w:val="00EB780C"/>
    <w:rsid w:val="00EC0170"/>
    <w:rsid w:val="00ED3965"/>
    <w:rsid w:val="00EE3CC5"/>
    <w:rsid w:val="00EE4C1D"/>
    <w:rsid w:val="00EF3685"/>
    <w:rsid w:val="00F04350"/>
    <w:rsid w:val="00F06674"/>
    <w:rsid w:val="00F133DB"/>
    <w:rsid w:val="00F159EB"/>
    <w:rsid w:val="00F25BF4"/>
    <w:rsid w:val="00F267DB"/>
    <w:rsid w:val="00F273BB"/>
    <w:rsid w:val="00F33BB3"/>
    <w:rsid w:val="00F46F6F"/>
    <w:rsid w:val="00F60608"/>
    <w:rsid w:val="00F610AA"/>
    <w:rsid w:val="00F6206C"/>
    <w:rsid w:val="00F62217"/>
    <w:rsid w:val="00F63E25"/>
    <w:rsid w:val="00F67A27"/>
    <w:rsid w:val="00F765C8"/>
    <w:rsid w:val="00F90C67"/>
    <w:rsid w:val="00FA163B"/>
    <w:rsid w:val="00FA70FD"/>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EFADA16"/>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294E52-BD5E-4BFE-823F-39A556B7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4.xml><?xml version="1.0" encoding="utf-8"?>
<ds:datastoreItem xmlns:ds="http://schemas.openxmlformats.org/officeDocument/2006/customXml" ds:itemID="{8D81EBDA-584E-48AA-9E60-7D6EF4366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Pages>
  <Words>580</Words>
  <Characters>3310</Characters>
  <Application>Microsoft Office Word</Application>
  <DocSecurity>0</DocSecurity>
  <Lines>27</Lines>
  <Paragraphs>7</Paragraphs>
  <ScaleCrop>false</ScaleCrop>
  <HeadingPairs>
    <vt:vector size="6" baseType="variant">
      <vt:variant>
        <vt:lpstr>Title</vt:lpstr>
      </vt:variant>
      <vt:variant>
        <vt:i4>1</vt:i4>
      </vt:variant>
      <vt:variant>
        <vt:lpstr>Headings</vt:lpstr>
      </vt:variant>
      <vt:variant>
        <vt:i4>6</vt:i4>
      </vt:variant>
      <vt:variant>
        <vt:lpstr>Titre</vt:lpstr>
      </vt:variant>
      <vt:variant>
        <vt:i4>1</vt:i4>
      </vt:variant>
    </vt:vector>
  </HeadingPairs>
  <TitlesOfParts>
    <vt:vector size="8" baseType="lpstr">
      <vt:lpstr/>
      <vt:lpstr>Framework for Updating the VTS Manual</vt:lpstr>
      <vt:lpstr>Summary</vt:lpstr>
      <vt:lpstr>    Purpose of the document</vt:lpstr>
      <vt:lpstr>background</vt:lpstr>
      <vt:lpstr>Discussion</vt:lpstr>
      <vt:lpstr>Action requested of the Committee</vt:lpstr>
      <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9</cp:revision>
  <cp:lastPrinted>2020-01-30T10:11:00Z</cp:lastPrinted>
  <dcterms:created xsi:type="dcterms:W3CDTF">2020-08-23T23:12:00Z</dcterms:created>
  <dcterms:modified xsi:type="dcterms:W3CDTF">2020-08-25T07:57:00Z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